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189" w:rsidRPr="00A74B35" w:rsidRDefault="006C1CEB" w:rsidP="0023020D">
      <w:pPr>
        <w:jc w:val="both"/>
        <w:rPr>
          <w:rFonts w:ascii="Times New Roman" w:hAnsi="Times New Roman" w:cs="Times New Roman"/>
          <w:sz w:val="24"/>
          <w:szCs w:val="24"/>
        </w:rPr>
      </w:pPr>
      <w:r w:rsidRPr="00A74B35">
        <w:rPr>
          <w:rFonts w:ascii="Times New Roman" w:hAnsi="Times New Roman" w:cs="Times New Roman"/>
          <w:sz w:val="24"/>
          <w:szCs w:val="24"/>
        </w:rPr>
        <w:t xml:space="preserve">Laura Daniela Brinez </w:t>
      </w:r>
    </w:p>
    <w:p w:rsidR="00013189" w:rsidRPr="00A74B35" w:rsidRDefault="00013189" w:rsidP="0023020D">
      <w:pPr>
        <w:jc w:val="both"/>
        <w:rPr>
          <w:rFonts w:ascii="Times New Roman" w:hAnsi="Times New Roman" w:cs="Times New Roman"/>
          <w:sz w:val="24"/>
          <w:szCs w:val="24"/>
        </w:rPr>
      </w:pPr>
      <w:r w:rsidRPr="00A74B35">
        <w:rPr>
          <w:rFonts w:ascii="Times New Roman" w:hAnsi="Times New Roman" w:cs="Times New Roman"/>
          <w:sz w:val="24"/>
          <w:szCs w:val="24"/>
        </w:rPr>
        <w:t>Newspaper A</w:t>
      </w:r>
      <w:r w:rsidR="00146C6B" w:rsidRPr="00A74B35">
        <w:rPr>
          <w:rFonts w:ascii="Times New Roman" w:hAnsi="Times New Roman" w:cs="Times New Roman"/>
          <w:sz w:val="24"/>
          <w:szCs w:val="24"/>
        </w:rPr>
        <w:t>rticle #2 –</w:t>
      </w:r>
      <w:r w:rsidR="006C1CEB" w:rsidRPr="00A74B35">
        <w:rPr>
          <w:rFonts w:ascii="Times New Roman" w:hAnsi="Times New Roman" w:cs="Times New Roman"/>
          <w:sz w:val="24"/>
          <w:szCs w:val="24"/>
        </w:rPr>
        <w:t xml:space="preserve"> For Passive Citizen Distinction </w:t>
      </w:r>
    </w:p>
    <w:p w:rsidR="00013189" w:rsidRPr="00A74B35" w:rsidRDefault="006831E6" w:rsidP="0023020D">
      <w:pPr>
        <w:jc w:val="both"/>
        <w:rPr>
          <w:rFonts w:ascii="Times New Roman" w:hAnsi="Times New Roman" w:cs="Times New Roman"/>
          <w:sz w:val="24"/>
          <w:szCs w:val="24"/>
        </w:rPr>
      </w:pPr>
      <w:r>
        <w:rPr>
          <w:rFonts w:ascii="Times New Roman" w:hAnsi="Times New Roman" w:cs="Times New Roman"/>
          <w:sz w:val="24"/>
          <w:szCs w:val="24"/>
        </w:rPr>
        <w:t>9/30/2018</w:t>
      </w:r>
    </w:p>
    <w:p w:rsidR="00013189" w:rsidRPr="00A74B35" w:rsidRDefault="00013189" w:rsidP="0023020D">
      <w:pPr>
        <w:jc w:val="both"/>
        <w:rPr>
          <w:rFonts w:ascii="Times New Roman" w:hAnsi="Times New Roman" w:cs="Times New Roman"/>
          <w:sz w:val="24"/>
          <w:szCs w:val="24"/>
        </w:rPr>
      </w:pPr>
    </w:p>
    <w:p w:rsidR="00013189" w:rsidRPr="00A74B35" w:rsidRDefault="00035499" w:rsidP="0023020D">
      <w:pPr>
        <w:pStyle w:val="Title"/>
        <w:jc w:val="both"/>
        <w:rPr>
          <w:rFonts w:ascii="Times New Roman" w:hAnsi="Times New Roman" w:cs="Times New Roman"/>
          <w:sz w:val="52"/>
          <w:szCs w:val="52"/>
        </w:rPr>
      </w:pPr>
      <w:r w:rsidRPr="00A74B35">
        <w:rPr>
          <w:rFonts w:ascii="Times New Roman" w:hAnsi="Times New Roman" w:cs="Times New Roman"/>
          <w:sz w:val="52"/>
          <w:szCs w:val="52"/>
        </w:rPr>
        <w:t>For Passive Citizen Distinction</w:t>
      </w:r>
    </w:p>
    <w:p w:rsidR="00E938B3" w:rsidRPr="00A74B35" w:rsidRDefault="00E938B3" w:rsidP="00E938B3">
      <w:pPr>
        <w:pStyle w:val="Subtitle"/>
        <w:jc w:val="both"/>
        <w:rPr>
          <w:rFonts w:ascii="Times New Roman" w:hAnsi="Times New Roman" w:cs="Times New Roman"/>
          <w:sz w:val="24"/>
          <w:szCs w:val="24"/>
        </w:rPr>
      </w:pPr>
      <w:r>
        <w:rPr>
          <w:rFonts w:ascii="Times New Roman" w:hAnsi="Times New Roman" w:cs="Times New Roman"/>
          <w:sz w:val="24"/>
          <w:szCs w:val="24"/>
        </w:rPr>
        <w:t>A constitutional monarchy can’t work without a good economy</w:t>
      </w:r>
    </w:p>
    <w:p w:rsidR="00E938B3" w:rsidRDefault="00E938B3" w:rsidP="00E938B3">
      <w:pPr>
        <w:jc w:val="both"/>
        <w:rPr>
          <w:rFonts w:ascii="Times New Roman" w:hAnsi="Times New Roman" w:cs="Times New Roman"/>
          <w:sz w:val="24"/>
          <w:szCs w:val="24"/>
        </w:rPr>
      </w:pPr>
      <w:r w:rsidRPr="00A74B35">
        <w:rPr>
          <w:rFonts w:ascii="Times New Roman" w:hAnsi="Times New Roman" w:cs="Times New Roman"/>
          <w:sz w:val="24"/>
          <w:szCs w:val="24"/>
        </w:rPr>
        <w:t xml:space="preserve">Jean-Sylvain </w:t>
      </w:r>
      <w:proofErr w:type="spellStart"/>
      <w:r w:rsidRPr="00A74B35">
        <w:rPr>
          <w:rFonts w:ascii="Times New Roman" w:hAnsi="Times New Roman" w:cs="Times New Roman"/>
          <w:sz w:val="24"/>
          <w:szCs w:val="24"/>
        </w:rPr>
        <w:t>Bailly</w:t>
      </w:r>
      <w:proofErr w:type="spellEnd"/>
    </w:p>
    <w:p w:rsidR="00AB1B21" w:rsidRPr="007B50EA" w:rsidRDefault="00E938B3" w:rsidP="00C20731">
      <w:pPr>
        <w:jc w:val="both"/>
        <w:rPr>
          <w:rFonts w:ascii="Times New Roman" w:hAnsi="Times New Roman" w:cs="Times New Roman"/>
          <w:sz w:val="24"/>
          <w:szCs w:val="24"/>
        </w:rPr>
      </w:pPr>
      <w:r>
        <w:rPr>
          <w:rFonts w:ascii="Times New Roman" w:hAnsi="Times New Roman" w:cs="Times New Roman"/>
          <w:sz w:val="24"/>
          <w:szCs w:val="24"/>
        </w:rPr>
        <w:tab/>
        <w:t xml:space="preserve">My Fellow citizens: now that we have discussed several legislations in the national assembly, with a particular focus in the constitutional monarchy, I hope it’s clear for you that this is the right path for France to take. We are not only resembling and keeping together out traditions but we are also trusting a king that knows how to rule and has the necessary experience that lacks in the National Assembly. And you might disagree with me and think he has an absolute power, but he doesn’t. </w:t>
      </w:r>
      <w:r w:rsidR="00553CB6" w:rsidRPr="007B50EA">
        <w:rPr>
          <w:rFonts w:ascii="Times New Roman" w:hAnsi="Times New Roman" w:cs="Times New Roman"/>
          <w:sz w:val="24"/>
          <w:szCs w:val="24"/>
        </w:rPr>
        <w:t>According to a previously established legislation</w:t>
      </w:r>
      <w:r w:rsidR="00C20731">
        <w:rPr>
          <w:rFonts w:ascii="Times New Roman" w:hAnsi="Times New Roman" w:cs="Times New Roman"/>
          <w:sz w:val="24"/>
          <w:szCs w:val="24"/>
        </w:rPr>
        <w:t xml:space="preserve"> that we already checked and voted for,</w:t>
      </w:r>
      <w:r w:rsidR="00BD4648" w:rsidRPr="007B50EA">
        <w:rPr>
          <w:rFonts w:ascii="Times New Roman" w:hAnsi="Times New Roman" w:cs="Times New Roman"/>
          <w:sz w:val="24"/>
          <w:szCs w:val="24"/>
        </w:rPr>
        <w:t xml:space="preserve"> the king would only have the power to make a suspensive veto, appoint ministers, and suggest legislation to the National Assembly</w:t>
      </w:r>
      <w:r w:rsidR="00C20731">
        <w:rPr>
          <w:rFonts w:ascii="Times New Roman" w:hAnsi="Times New Roman" w:cs="Times New Roman"/>
          <w:sz w:val="24"/>
          <w:szCs w:val="24"/>
        </w:rPr>
        <w:t xml:space="preserve">. Now that we have left that clear, Economic power needs to be discussed, and with it, the current distinction between the active and passive citizens of France. </w:t>
      </w:r>
    </w:p>
    <w:p w:rsidR="007B50EA" w:rsidRDefault="00C20731" w:rsidP="007B50EA">
      <w:pPr>
        <w:ind w:firstLine="720"/>
        <w:jc w:val="both"/>
        <w:rPr>
          <w:rFonts w:ascii="Times New Roman" w:hAnsi="Times New Roman" w:cs="Times New Roman"/>
          <w:sz w:val="24"/>
          <w:szCs w:val="24"/>
        </w:rPr>
      </w:pPr>
      <w:r>
        <w:rPr>
          <w:rFonts w:ascii="Times New Roman" w:hAnsi="Times New Roman" w:cs="Times New Roman"/>
          <w:sz w:val="24"/>
          <w:szCs w:val="24"/>
        </w:rPr>
        <w:t xml:space="preserve">Changes are important in our nation, otherwise, how could we </w:t>
      </w:r>
      <w:r w:rsidR="006831E6">
        <w:rPr>
          <w:rFonts w:ascii="Times New Roman" w:hAnsi="Times New Roman" w:cs="Times New Roman"/>
          <w:sz w:val="24"/>
          <w:szCs w:val="24"/>
        </w:rPr>
        <w:t>have gotten here. The National A</w:t>
      </w:r>
      <w:r>
        <w:rPr>
          <w:rFonts w:ascii="Times New Roman" w:hAnsi="Times New Roman" w:cs="Times New Roman"/>
          <w:sz w:val="24"/>
          <w:szCs w:val="24"/>
        </w:rPr>
        <w:t>ssembly is in charge of making those changes happen and as a candidate that tries to represents both</w:t>
      </w:r>
      <w:r w:rsidR="006831E6">
        <w:rPr>
          <w:rFonts w:ascii="Times New Roman" w:hAnsi="Times New Roman" w:cs="Times New Roman"/>
          <w:sz w:val="24"/>
          <w:szCs w:val="24"/>
        </w:rPr>
        <w:t>,</w:t>
      </w:r>
      <w:r>
        <w:rPr>
          <w:rFonts w:ascii="Times New Roman" w:hAnsi="Times New Roman" w:cs="Times New Roman"/>
          <w:sz w:val="24"/>
          <w:szCs w:val="24"/>
        </w:rPr>
        <w:t xml:space="preserve"> the citizens and the crown, my only will is to see both sides in peace and happy with the agreements we make. </w:t>
      </w:r>
      <w:r w:rsidR="007B50EA" w:rsidRPr="007B50EA">
        <w:rPr>
          <w:rFonts w:ascii="Times New Roman" w:hAnsi="Times New Roman" w:cs="Times New Roman"/>
          <w:sz w:val="24"/>
          <w:szCs w:val="24"/>
        </w:rPr>
        <w:t xml:space="preserve">This being said, </w:t>
      </w:r>
      <w:r>
        <w:rPr>
          <w:rFonts w:ascii="Times New Roman" w:hAnsi="Times New Roman" w:cs="Times New Roman"/>
          <w:sz w:val="24"/>
          <w:szCs w:val="24"/>
        </w:rPr>
        <w:t xml:space="preserve">I believe that </w:t>
      </w:r>
      <w:r w:rsidR="007B50EA" w:rsidRPr="007B50EA">
        <w:rPr>
          <w:rFonts w:ascii="Times New Roman" w:hAnsi="Times New Roman" w:cs="Times New Roman"/>
          <w:sz w:val="24"/>
          <w:szCs w:val="24"/>
        </w:rPr>
        <w:t xml:space="preserve">no </w:t>
      </w:r>
      <w:r>
        <w:rPr>
          <w:rFonts w:ascii="Times New Roman" w:hAnsi="Times New Roman" w:cs="Times New Roman"/>
          <w:sz w:val="24"/>
          <w:szCs w:val="24"/>
        </w:rPr>
        <w:t xml:space="preserve">change should be made when keeping </w:t>
      </w:r>
      <w:r w:rsidR="007B50EA" w:rsidRPr="007B50EA">
        <w:rPr>
          <w:rFonts w:ascii="Times New Roman" w:hAnsi="Times New Roman" w:cs="Times New Roman"/>
          <w:sz w:val="24"/>
          <w:szCs w:val="24"/>
        </w:rPr>
        <w:t>the distinction between passive and active citizen for the good of everyone and the maintenance of a strong and prospered France.</w:t>
      </w:r>
      <w:r>
        <w:rPr>
          <w:rFonts w:ascii="Times New Roman" w:hAnsi="Times New Roman" w:cs="Times New Roman"/>
          <w:sz w:val="24"/>
          <w:szCs w:val="24"/>
        </w:rPr>
        <w:t xml:space="preserve"> When </w:t>
      </w:r>
      <w:r w:rsidR="00C36E1B">
        <w:rPr>
          <w:rFonts w:ascii="Times New Roman" w:hAnsi="Times New Roman" w:cs="Times New Roman"/>
          <w:sz w:val="24"/>
          <w:szCs w:val="24"/>
        </w:rPr>
        <w:t>it</w:t>
      </w:r>
      <w:r>
        <w:rPr>
          <w:rFonts w:ascii="Times New Roman" w:hAnsi="Times New Roman" w:cs="Times New Roman"/>
          <w:sz w:val="24"/>
          <w:szCs w:val="24"/>
        </w:rPr>
        <w:t xml:space="preserve"> comes to the economy of this nation, we need to look for a way in which we can properly sustain both, the nobility and the citizens. </w:t>
      </w:r>
      <w:r w:rsidR="00C36E1B">
        <w:rPr>
          <w:rFonts w:ascii="Times New Roman" w:hAnsi="Times New Roman" w:cs="Times New Roman"/>
          <w:sz w:val="24"/>
          <w:szCs w:val="24"/>
        </w:rPr>
        <w:t xml:space="preserve">As John Locke, once mentioned: “the property is not a symbol of one’s man subjugation to another, but rather an expression of and safeguard for his freedom”. With this in mind, we have to reflect on whom should really have the right to vote and decide whom should be part of the National Assembly, to successfully achieve all what we once fought for. </w:t>
      </w:r>
      <w:r w:rsidR="00C43F8D">
        <w:rPr>
          <w:rFonts w:ascii="Times New Roman" w:hAnsi="Times New Roman" w:cs="Times New Roman"/>
          <w:sz w:val="24"/>
          <w:szCs w:val="24"/>
        </w:rPr>
        <w:t>If we think about it, a man that has no property, has no right to say he’s free to do whatever he wants or carry out his duties as a citizen. Property</w:t>
      </w:r>
      <w:r w:rsidR="006831E6">
        <w:rPr>
          <w:rFonts w:ascii="Times New Roman" w:hAnsi="Times New Roman" w:cs="Times New Roman"/>
          <w:sz w:val="24"/>
          <w:szCs w:val="24"/>
        </w:rPr>
        <w:t>,</w:t>
      </w:r>
      <w:r w:rsidR="00C43F8D">
        <w:rPr>
          <w:rFonts w:ascii="Times New Roman" w:hAnsi="Times New Roman" w:cs="Times New Roman"/>
          <w:sz w:val="24"/>
          <w:szCs w:val="24"/>
        </w:rPr>
        <w:t xml:space="preserve"> is a magnificent good that has been given to us to generate wealth and consequently, improve human happiness of all. However, now that we have passed a legislation that allows women, slaves and other passive citizens to have rights, we have to decide which path France should take so that the French economy doesn’t face chaos. We can’t lose our fellow investors and businessman that with all their effort have put their money on our society to see it prosper. We can’t show them our back when facing such a crucial decision that will put the future of France in stake. </w:t>
      </w:r>
    </w:p>
    <w:p w:rsidR="00464B73" w:rsidRDefault="00C43F8D" w:rsidP="007B50EA">
      <w:pPr>
        <w:ind w:firstLine="720"/>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I know we are not in a good situation right now and I know that it’s hard to make decisions when the masses are complaining they don’t even have br</w:t>
      </w:r>
      <w:r w:rsidR="006831E6">
        <w:rPr>
          <w:rFonts w:ascii="Times New Roman" w:hAnsi="Times New Roman" w:cs="Times New Roman"/>
          <w:sz w:val="24"/>
          <w:szCs w:val="24"/>
        </w:rPr>
        <w:t>e</w:t>
      </w:r>
      <w:r>
        <w:rPr>
          <w:rFonts w:ascii="Times New Roman" w:hAnsi="Times New Roman" w:cs="Times New Roman"/>
          <w:sz w:val="24"/>
          <w:szCs w:val="24"/>
        </w:rPr>
        <w:t xml:space="preserve">ad to eat. </w:t>
      </w:r>
      <w:r w:rsidR="006831E6">
        <w:rPr>
          <w:rFonts w:ascii="Times New Roman" w:hAnsi="Times New Roman" w:cs="Times New Roman"/>
          <w:sz w:val="24"/>
          <w:szCs w:val="24"/>
        </w:rPr>
        <w:t xml:space="preserve">My citizens, you are not looking to the scenario as a whole. You are just focusing on one small part of the problem and </w:t>
      </w:r>
      <w:r w:rsidR="006831E6">
        <w:rPr>
          <w:rFonts w:ascii="Times New Roman" w:hAnsi="Times New Roman" w:cs="Times New Roman"/>
          <w:sz w:val="24"/>
          <w:szCs w:val="24"/>
        </w:rPr>
        <w:lastRenderedPageBreak/>
        <w:t>you’re not taking into consideration possibilities that can be beneficial for all of us.</w:t>
      </w:r>
      <w:r w:rsidR="006831E6">
        <w:rPr>
          <w:rFonts w:ascii="Times New Roman" w:hAnsi="Times New Roman" w:cs="Times New Roman"/>
          <w:sz w:val="24"/>
          <w:szCs w:val="24"/>
        </w:rPr>
        <w:t xml:space="preserve"> We</w:t>
      </w:r>
      <w:r>
        <w:rPr>
          <w:rFonts w:ascii="Times New Roman" w:hAnsi="Times New Roman" w:cs="Times New Roman"/>
          <w:sz w:val="24"/>
          <w:szCs w:val="24"/>
        </w:rPr>
        <w:t xml:space="preserve"> have to deeply reflect on what </w:t>
      </w:r>
      <w:r w:rsidR="000A51BB">
        <w:rPr>
          <w:rFonts w:ascii="Times New Roman" w:hAnsi="Times New Roman" w:cs="Times New Roman"/>
          <w:sz w:val="24"/>
          <w:szCs w:val="24"/>
        </w:rPr>
        <w:t xml:space="preserve">we are missing and that is the necessity of a healthy economy that will generate </w:t>
      </w:r>
      <w:r w:rsidR="000A51BB" w:rsidRPr="000A51BB">
        <w:rPr>
          <w:rFonts w:ascii="Times New Roman" w:hAnsi="Times New Roman" w:cs="Times New Roman"/>
          <w:sz w:val="24"/>
          <w:szCs w:val="24"/>
        </w:rPr>
        <w:t xml:space="preserve">wealth and </w:t>
      </w:r>
      <w:r w:rsidR="006831E6">
        <w:rPr>
          <w:rFonts w:ascii="Times New Roman" w:hAnsi="Times New Roman" w:cs="Times New Roman"/>
          <w:sz w:val="24"/>
          <w:szCs w:val="24"/>
        </w:rPr>
        <w:t>suste</w:t>
      </w:r>
      <w:r w:rsidR="006831E6" w:rsidRPr="000A51BB">
        <w:rPr>
          <w:rFonts w:ascii="Times New Roman" w:hAnsi="Times New Roman" w:cs="Times New Roman"/>
          <w:sz w:val="24"/>
          <w:szCs w:val="24"/>
        </w:rPr>
        <w:t>ntions</w:t>
      </w:r>
      <w:r w:rsidR="000A51BB" w:rsidRPr="000A51BB">
        <w:rPr>
          <w:rFonts w:ascii="Times New Roman" w:hAnsi="Times New Roman" w:cs="Times New Roman"/>
          <w:sz w:val="24"/>
          <w:szCs w:val="24"/>
        </w:rPr>
        <w:t xml:space="preserve"> wages to buy bread and all the food that the citizens are demanding. However, this can only be made if we keep our active citizens, who are able to pay</w:t>
      </w:r>
      <w:r w:rsidR="000A51BB" w:rsidRPr="000A51BB">
        <w:rPr>
          <w:rFonts w:ascii="Times New Roman" w:hAnsi="Times New Roman" w:cs="Times New Roman"/>
          <w:color w:val="222222"/>
          <w:sz w:val="24"/>
          <w:szCs w:val="24"/>
          <w:shd w:val="clear" w:color="auto" w:fill="FFFFFF"/>
        </w:rPr>
        <w:t xml:space="preserve"> taxes equal to three </w:t>
      </w:r>
      <w:r w:rsidR="000A51BB" w:rsidRPr="000A51BB">
        <w:rPr>
          <w:rFonts w:ascii="Times New Roman" w:hAnsi="Times New Roman" w:cs="Times New Roman"/>
          <w:color w:val="222222"/>
          <w:sz w:val="24"/>
          <w:szCs w:val="24"/>
          <w:shd w:val="clear" w:color="auto" w:fill="FFFFFF"/>
        </w:rPr>
        <w:t>days of work</w:t>
      </w:r>
      <w:r w:rsidR="000A51BB" w:rsidRPr="000A51BB">
        <w:rPr>
          <w:rFonts w:ascii="Times New Roman" w:hAnsi="Times New Roman" w:cs="Times New Roman"/>
          <w:color w:val="222222"/>
          <w:sz w:val="24"/>
          <w:szCs w:val="24"/>
          <w:shd w:val="clear" w:color="auto" w:fill="FFFFFF"/>
        </w:rPr>
        <w:t xml:space="preserve"> a year. These men</w:t>
      </w:r>
      <w:r w:rsidR="000A51BB" w:rsidRPr="000A51BB">
        <w:rPr>
          <w:rFonts w:ascii="Times New Roman" w:hAnsi="Times New Roman" w:cs="Times New Roman"/>
          <w:color w:val="222222"/>
          <w:sz w:val="24"/>
          <w:szCs w:val="24"/>
          <w:shd w:val="clear" w:color="auto" w:fill="FFFFFF"/>
        </w:rPr>
        <w:t>, whom I think are wiser in the aspect of voting and nominating electors</w:t>
      </w:r>
      <w:r w:rsidR="000A51BB" w:rsidRPr="000A51BB">
        <w:rPr>
          <w:rFonts w:ascii="Times New Roman" w:hAnsi="Times New Roman" w:cs="Times New Roman"/>
          <w:color w:val="222222"/>
          <w:sz w:val="24"/>
          <w:szCs w:val="24"/>
          <w:shd w:val="clear" w:color="auto" w:fill="FFFFFF"/>
        </w:rPr>
        <w:t xml:space="preserve"> and members of the c</w:t>
      </w:r>
      <w:r w:rsidR="000A51BB" w:rsidRPr="000A51BB">
        <w:rPr>
          <w:rFonts w:ascii="Times New Roman" w:hAnsi="Times New Roman" w:cs="Times New Roman"/>
          <w:color w:val="222222"/>
          <w:sz w:val="24"/>
          <w:szCs w:val="24"/>
          <w:shd w:val="clear" w:color="auto" w:fill="FFFFFF"/>
        </w:rPr>
        <w:t xml:space="preserve">ouncils, are also very helpful when it comes to helping </w:t>
      </w:r>
      <w:r w:rsidR="000A51BB" w:rsidRPr="000A51BB">
        <w:rPr>
          <w:rFonts w:ascii="Times New Roman" w:hAnsi="Times New Roman" w:cs="Times New Roman"/>
          <w:sz w:val="24"/>
          <w:szCs w:val="24"/>
          <w:shd w:val="clear" w:color="auto" w:fill="FFFFFF"/>
        </w:rPr>
        <w:t>In the</w:t>
      </w:r>
      <w:r w:rsidR="000A51BB" w:rsidRPr="000A51BB">
        <w:rPr>
          <w:rFonts w:ascii="Times New Roman" w:hAnsi="Times New Roman" w:cs="Times New Roman"/>
          <w:sz w:val="24"/>
          <w:szCs w:val="24"/>
          <w:shd w:val="clear" w:color="auto" w:fill="FFFFFF"/>
        </w:rPr>
        <w:t> </w:t>
      </w:r>
      <w:hyperlink r:id="rId5" w:tooltip="French National Guard" w:history="1">
        <w:r w:rsidR="000A51BB" w:rsidRPr="000A51BB">
          <w:rPr>
            <w:rStyle w:val="Hyperlink"/>
            <w:rFonts w:ascii="Times New Roman" w:hAnsi="Times New Roman" w:cs="Times New Roman"/>
            <w:color w:val="auto"/>
            <w:sz w:val="24"/>
            <w:szCs w:val="24"/>
            <w:u w:val="none"/>
            <w:shd w:val="clear" w:color="auto" w:fill="FFFFFF"/>
          </w:rPr>
          <w:t>French National Guard</w:t>
        </w:r>
      </w:hyperlink>
      <w:r w:rsidR="000A51BB">
        <w:rPr>
          <w:rFonts w:ascii="Times New Roman" w:hAnsi="Times New Roman" w:cs="Times New Roman"/>
          <w:color w:val="222222"/>
          <w:sz w:val="24"/>
          <w:szCs w:val="24"/>
          <w:shd w:val="clear" w:color="auto" w:fill="FFFFFF"/>
        </w:rPr>
        <w:t xml:space="preserve"> and in</w:t>
      </w:r>
      <w:r w:rsidR="000A51BB" w:rsidRPr="000A51BB">
        <w:rPr>
          <w:rFonts w:ascii="Times New Roman" w:hAnsi="Times New Roman" w:cs="Times New Roman"/>
          <w:color w:val="222222"/>
          <w:sz w:val="24"/>
          <w:szCs w:val="24"/>
          <w:shd w:val="clear" w:color="auto" w:fill="FFFFFF"/>
        </w:rPr>
        <w:t xml:space="preserve"> the military bastion of the middle class.</w:t>
      </w:r>
      <w:r w:rsidR="000A51BB">
        <w:rPr>
          <w:rFonts w:ascii="Times New Roman" w:hAnsi="Times New Roman" w:cs="Times New Roman"/>
          <w:color w:val="222222"/>
          <w:sz w:val="24"/>
          <w:szCs w:val="24"/>
          <w:shd w:val="clear" w:color="auto" w:fill="FFFFFF"/>
        </w:rPr>
        <w:t xml:space="preserve"> All I want for my French nations is to fulfil the general Will of the people, but this can only be made if we keep the distinction between passive and active citizens. It’s crucial to have established </w:t>
      </w:r>
      <w:r w:rsidR="00693910">
        <w:rPr>
          <w:rFonts w:ascii="Times New Roman" w:hAnsi="Times New Roman" w:cs="Times New Roman"/>
          <w:color w:val="222222"/>
          <w:sz w:val="24"/>
          <w:szCs w:val="24"/>
          <w:shd w:val="clear" w:color="auto" w:fill="FFFFFF"/>
        </w:rPr>
        <w:t>and</w:t>
      </w:r>
      <w:r w:rsidR="000A51BB">
        <w:rPr>
          <w:rFonts w:ascii="Times New Roman" w:hAnsi="Times New Roman" w:cs="Times New Roman"/>
          <w:color w:val="222222"/>
          <w:sz w:val="24"/>
          <w:szCs w:val="24"/>
          <w:shd w:val="clear" w:color="auto" w:fill="FFFFFF"/>
        </w:rPr>
        <w:t xml:space="preserve"> </w:t>
      </w:r>
      <w:r w:rsidR="00464B73">
        <w:rPr>
          <w:rFonts w:ascii="Times New Roman" w:hAnsi="Times New Roman" w:cs="Times New Roman"/>
          <w:color w:val="222222"/>
          <w:sz w:val="24"/>
          <w:szCs w:val="24"/>
          <w:shd w:val="clear" w:color="auto" w:fill="FFFFFF"/>
        </w:rPr>
        <w:t>guarantee</w:t>
      </w:r>
      <w:r w:rsidR="000A51BB">
        <w:rPr>
          <w:rFonts w:ascii="Times New Roman" w:hAnsi="Times New Roman" w:cs="Times New Roman"/>
          <w:color w:val="222222"/>
          <w:sz w:val="24"/>
          <w:szCs w:val="24"/>
          <w:shd w:val="clear" w:color="auto" w:fill="FFFFFF"/>
        </w:rPr>
        <w:t xml:space="preserve"> property and property rights to peop</w:t>
      </w:r>
      <w:r w:rsidR="00464B73">
        <w:rPr>
          <w:rFonts w:ascii="Times New Roman" w:hAnsi="Times New Roman" w:cs="Times New Roman"/>
          <w:color w:val="222222"/>
          <w:sz w:val="24"/>
          <w:szCs w:val="24"/>
          <w:shd w:val="clear" w:color="auto" w:fill="FFFFFF"/>
        </w:rPr>
        <w:t xml:space="preserve">le that have the experience and the knowledge </w:t>
      </w:r>
      <w:r w:rsidR="006831E6">
        <w:rPr>
          <w:rFonts w:ascii="Times New Roman" w:hAnsi="Times New Roman" w:cs="Times New Roman"/>
          <w:color w:val="222222"/>
          <w:sz w:val="24"/>
          <w:szCs w:val="24"/>
          <w:shd w:val="clear" w:color="auto" w:fill="FFFFFF"/>
        </w:rPr>
        <w:t>to manage and administer both</w:t>
      </w:r>
      <w:r w:rsidR="00464B73">
        <w:rPr>
          <w:rFonts w:ascii="Times New Roman" w:hAnsi="Times New Roman" w:cs="Times New Roman"/>
          <w:color w:val="222222"/>
          <w:sz w:val="24"/>
          <w:szCs w:val="24"/>
          <w:shd w:val="clear" w:color="auto" w:fill="FFFFFF"/>
        </w:rPr>
        <w:t xml:space="preserve">. Believe me when I tell you that this will bring prosperity to all Frenchmen and citizens. Don’t misunderstand me if I say, active citizens are </w:t>
      </w:r>
      <w:r w:rsidR="007B50EA" w:rsidRPr="007B50EA">
        <w:rPr>
          <w:rFonts w:ascii="Times New Roman" w:hAnsi="Times New Roman" w:cs="Times New Roman"/>
          <w:color w:val="222222"/>
          <w:sz w:val="24"/>
          <w:szCs w:val="24"/>
          <w:shd w:val="clear" w:color="auto" w:fill="FFFFFF"/>
        </w:rPr>
        <w:t>being benefited</w:t>
      </w:r>
      <w:r w:rsidR="00464B73">
        <w:rPr>
          <w:rFonts w:ascii="Times New Roman" w:hAnsi="Times New Roman" w:cs="Times New Roman"/>
          <w:color w:val="222222"/>
          <w:sz w:val="24"/>
          <w:szCs w:val="24"/>
          <w:shd w:val="clear" w:color="auto" w:fill="FFFFFF"/>
        </w:rPr>
        <w:t xml:space="preserve"> more, than</w:t>
      </w:r>
      <w:r w:rsidR="007B50EA" w:rsidRPr="007B50EA">
        <w:rPr>
          <w:rFonts w:ascii="Times New Roman" w:hAnsi="Times New Roman" w:cs="Times New Roman"/>
          <w:color w:val="222222"/>
          <w:sz w:val="24"/>
          <w:szCs w:val="24"/>
          <w:shd w:val="clear" w:color="auto" w:fill="FFFFFF"/>
        </w:rPr>
        <w:t xml:space="preserve"> women, slaves, children, and foreigners</w:t>
      </w:r>
      <w:r w:rsidR="00464B73">
        <w:rPr>
          <w:rFonts w:ascii="Times New Roman" w:hAnsi="Times New Roman" w:cs="Times New Roman"/>
          <w:color w:val="222222"/>
          <w:sz w:val="24"/>
          <w:szCs w:val="24"/>
          <w:shd w:val="clear" w:color="auto" w:fill="FFFFFF"/>
        </w:rPr>
        <w:t>. As I said before, you now have rights, however the right to vote is still property of the active citizens.</w:t>
      </w:r>
      <w:r w:rsidR="007B50EA" w:rsidRPr="007B50EA">
        <w:rPr>
          <w:rFonts w:ascii="Times New Roman" w:hAnsi="Times New Roman" w:cs="Times New Roman"/>
          <w:color w:val="222222"/>
          <w:sz w:val="24"/>
          <w:szCs w:val="24"/>
          <w:shd w:val="clear" w:color="auto" w:fill="FFFFFF"/>
        </w:rPr>
        <w:t xml:space="preserve"> </w:t>
      </w:r>
      <w:r w:rsidR="00464B73">
        <w:rPr>
          <w:rFonts w:ascii="Times New Roman" w:hAnsi="Times New Roman" w:cs="Times New Roman"/>
          <w:color w:val="222222"/>
          <w:sz w:val="24"/>
          <w:szCs w:val="24"/>
          <w:shd w:val="clear" w:color="auto" w:fill="FFFFFF"/>
        </w:rPr>
        <w:t>We</w:t>
      </w:r>
      <w:r w:rsidR="007B50EA" w:rsidRPr="007B50EA">
        <w:rPr>
          <w:rFonts w:ascii="Times New Roman" w:hAnsi="Times New Roman" w:cs="Times New Roman"/>
          <w:color w:val="222222"/>
          <w:sz w:val="24"/>
          <w:szCs w:val="24"/>
          <w:shd w:val="clear" w:color="auto" w:fill="FFFFFF"/>
        </w:rPr>
        <w:t xml:space="preserve"> are </w:t>
      </w:r>
      <w:r w:rsidR="00464B73">
        <w:rPr>
          <w:rFonts w:ascii="Times New Roman" w:hAnsi="Times New Roman" w:cs="Times New Roman"/>
          <w:color w:val="222222"/>
          <w:sz w:val="24"/>
          <w:szCs w:val="24"/>
          <w:shd w:val="clear" w:color="auto" w:fill="FFFFFF"/>
        </w:rPr>
        <w:t>all members of a nation and as</w:t>
      </w:r>
      <w:r w:rsidR="007B50EA" w:rsidRPr="007B50EA">
        <w:rPr>
          <w:rFonts w:ascii="Times New Roman" w:hAnsi="Times New Roman" w:cs="Times New Roman"/>
          <w:color w:val="222222"/>
          <w:sz w:val="24"/>
          <w:szCs w:val="24"/>
          <w:shd w:val="clear" w:color="auto" w:fill="FFFFFF"/>
        </w:rPr>
        <w:t xml:space="preserve"> member</w:t>
      </w:r>
      <w:r w:rsidR="00464B73">
        <w:rPr>
          <w:rFonts w:ascii="Times New Roman" w:hAnsi="Times New Roman" w:cs="Times New Roman"/>
          <w:color w:val="222222"/>
          <w:sz w:val="24"/>
          <w:szCs w:val="24"/>
          <w:shd w:val="clear" w:color="auto" w:fill="FFFFFF"/>
        </w:rPr>
        <w:t>s</w:t>
      </w:r>
      <w:r w:rsidR="007B50EA" w:rsidRPr="007B50EA">
        <w:rPr>
          <w:rFonts w:ascii="Times New Roman" w:hAnsi="Times New Roman" w:cs="Times New Roman"/>
          <w:color w:val="222222"/>
          <w:sz w:val="24"/>
          <w:szCs w:val="24"/>
          <w:shd w:val="clear" w:color="auto" w:fill="FFFFFF"/>
        </w:rPr>
        <w:t xml:space="preserve"> of it</w:t>
      </w:r>
      <w:r w:rsidR="00464B73">
        <w:rPr>
          <w:rFonts w:ascii="Times New Roman" w:hAnsi="Times New Roman" w:cs="Times New Roman"/>
          <w:color w:val="222222"/>
          <w:sz w:val="24"/>
          <w:szCs w:val="24"/>
          <w:shd w:val="clear" w:color="auto" w:fill="FFFFFF"/>
        </w:rPr>
        <w:t>,</w:t>
      </w:r>
      <w:r w:rsidR="007B50EA" w:rsidRPr="007B50EA">
        <w:rPr>
          <w:rFonts w:ascii="Times New Roman" w:hAnsi="Times New Roman" w:cs="Times New Roman"/>
          <w:color w:val="222222"/>
          <w:sz w:val="24"/>
          <w:szCs w:val="24"/>
          <w:shd w:val="clear" w:color="auto" w:fill="FFFFFF"/>
        </w:rPr>
        <w:t xml:space="preserve"> you have the right to express yourselves and to claim what is yours. You can freely sp</w:t>
      </w:r>
      <w:r w:rsidR="00464B73">
        <w:rPr>
          <w:rFonts w:ascii="Times New Roman" w:hAnsi="Times New Roman" w:cs="Times New Roman"/>
          <w:color w:val="222222"/>
          <w:sz w:val="24"/>
          <w:szCs w:val="24"/>
          <w:shd w:val="clear" w:color="auto" w:fill="FFFFFF"/>
        </w:rPr>
        <w:t xml:space="preserve">eak and let your voice be heard, </w:t>
      </w:r>
      <w:r w:rsidR="007B50EA" w:rsidRPr="007B50EA">
        <w:rPr>
          <w:rFonts w:ascii="Times New Roman" w:hAnsi="Times New Roman" w:cs="Times New Roman"/>
          <w:color w:val="222222"/>
          <w:sz w:val="24"/>
          <w:szCs w:val="24"/>
          <w:shd w:val="clear" w:color="auto" w:fill="FFFFFF"/>
        </w:rPr>
        <w:t xml:space="preserve">however not by means of violence and chaos. </w:t>
      </w:r>
    </w:p>
    <w:p w:rsidR="006473C4" w:rsidRPr="00063515" w:rsidRDefault="00464B73" w:rsidP="0023020D">
      <w:pPr>
        <w:ind w:firstLine="720"/>
        <w:jc w:val="both"/>
        <w:rPr>
          <w:rFonts w:ascii="Times New Roman" w:hAnsi="Times New Roman" w:cs="Times New Roman"/>
          <w:sz w:val="24"/>
          <w:szCs w:val="24"/>
        </w:rPr>
      </w:pPr>
      <w:r w:rsidRPr="0026450A">
        <w:rPr>
          <w:rFonts w:ascii="Times New Roman" w:hAnsi="Times New Roman" w:cs="Times New Roman"/>
          <w:color w:val="222222"/>
          <w:sz w:val="24"/>
          <w:szCs w:val="24"/>
          <w:shd w:val="clear" w:color="auto" w:fill="FFFFFF"/>
        </w:rPr>
        <w:t xml:space="preserve">By this means, </w:t>
      </w:r>
      <w:r w:rsidR="006831E6">
        <w:rPr>
          <w:rFonts w:ascii="Times New Roman" w:hAnsi="Times New Roman" w:cs="Times New Roman"/>
          <w:color w:val="222222"/>
          <w:sz w:val="24"/>
          <w:szCs w:val="24"/>
          <w:shd w:val="clear" w:color="auto" w:fill="FFFFFF"/>
        </w:rPr>
        <w:t>we want all of you to fee</w:t>
      </w:r>
      <w:r w:rsidR="0026450A" w:rsidRPr="0026450A">
        <w:rPr>
          <w:rFonts w:ascii="Times New Roman" w:hAnsi="Times New Roman" w:cs="Times New Roman"/>
          <w:color w:val="222222"/>
          <w:sz w:val="24"/>
          <w:szCs w:val="24"/>
          <w:shd w:val="clear" w:color="auto" w:fill="FFFFFF"/>
        </w:rPr>
        <w:t>l considered and we want everyone to be benefited out of this. The system of elections would then be based on the decisions made by people who have the necessary experience to do it, avoiding common people with unchecked power to be part of a political involvement in which first</w:t>
      </w:r>
      <w:r w:rsidR="006831E6">
        <w:rPr>
          <w:rFonts w:ascii="Times New Roman" w:hAnsi="Times New Roman" w:cs="Times New Roman"/>
          <w:color w:val="222222"/>
          <w:sz w:val="24"/>
          <w:szCs w:val="24"/>
          <w:shd w:val="clear" w:color="auto" w:fill="FFFFFF"/>
        </w:rPr>
        <w:t xml:space="preserve"> of all, </w:t>
      </w:r>
      <w:r w:rsidR="0026450A" w:rsidRPr="0026450A">
        <w:rPr>
          <w:rFonts w:ascii="Times New Roman" w:hAnsi="Times New Roman" w:cs="Times New Roman"/>
          <w:color w:val="222222"/>
          <w:sz w:val="24"/>
          <w:szCs w:val="24"/>
          <w:shd w:val="clear" w:color="auto" w:fill="FFFFFF"/>
        </w:rPr>
        <w:t>have no right to be part</w:t>
      </w:r>
      <w:r w:rsidR="006831E6">
        <w:rPr>
          <w:rFonts w:ascii="Times New Roman" w:hAnsi="Times New Roman" w:cs="Times New Roman"/>
          <w:color w:val="222222"/>
          <w:sz w:val="24"/>
          <w:szCs w:val="24"/>
          <w:shd w:val="clear" w:color="auto" w:fill="FFFFFF"/>
        </w:rPr>
        <w:t xml:space="preserve"> of and second,</w:t>
      </w:r>
      <w:r w:rsidR="0026450A" w:rsidRPr="0026450A">
        <w:rPr>
          <w:rFonts w:ascii="Times New Roman" w:hAnsi="Times New Roman" w:cs="Times New Roman"/>
          <w:color w:val="222222"/>
          <w:sz w:val="24"/>
          <w:szCs w:val="24"/>
          <w:shd w:val="clear" w:color="auto" w:fill="FFFFFF"/>
        </w:rPr>
        <w:t xml:space="preserve"> are better contributi</w:t>
      </w:r>
      <w:r w:rsidR="0026450A">
        <w:rPr>
          <w:rFonts w:ascii="Times New Roman" w:hAnsi="Times New Roman" w:cs="Times New Roman"/>
          <w:color w:val="222222"/>
          <w:sz w:val="24"/>
          <w:szCs w:val="24"/>
          <w:shd w:val="clear" w:color="auto" w:fill="FFFFFF"/>
        </w:rPr>
        <w:t>ng the nation in other aspects. The law, as established, will be applied equally, with the idea that everyone has</w:t>
      </w:r>
      <w:r w:rsidR="00063515">
        <w:rPr>
          <w:rFonts w:ascii="Times New Roman" w:hAnsi="Times New Roman" w:cs="Times New Roman"/>
          <w:color w:val="222222"/>
          <w:sz w:val="24"/>
          <w:szCs w:val="24"/>
          <w:shd w:val="clear" w:color="auto" w:fill="FFFFFF"/>
        </w:rPr>
        <w:t xml:space="preserve"> passive citizenship rights. However, it’s important to make a distinction here and establish that women haven’t yet gotten the necessary reason and logic to </w:t>
      </w:r>
      <w:r w:rsidR="00063515" w:rsidRPr="00063515">
        <w:rPr>
          <w:rFonts w:ascii="Times New Roman" w:hAnsi="Times New Roman" w:cs="Times New Roman"/>
          <w:color w:val="222222"/>
          <w:sz w:val="24"/>
          <w:szCs w:val="24"/>
          <w:shd w:val="clear" w:color="auto" w:fill="FFFFFF"/>
        </w:rPr>
        <w:t xml:space="preserve">deliberate and be part of political decisions </w:t>
      </w:r>
      <w:r w:rsidR="006831E6">
        <w:rPr>
          <w:rFonts w:ascii="Times New Roman" w:hAnsi="Times New Roman" w:cs="Times New Roman"/>
          <w:color w:val="222222"/>
          <w:sz w:val="24"/>
          <w:szCs w:val="24"/>
          <w:shd w:val="clear" w:color="auto" w:fill="FFFFFF"/>
        </w:rPr>
        <w:t>that carry a</w:t>
      </w:r>
      <w:r w:rsidR="00063515" w:rsidRPr="00063515">
        <w:rPr>
          <w:rFonts w:ascii="Times New Roman" w:hAnsi="Times New Roman" w:cs="Times New Roman"/>
          <w:color w:val="222222"/>
          <w:sz w:val="24"/>
          <w:szCs w:val="24"/>
          <w:shd w:val="clear" w:color="auto" w:fill="FFFFFF"/>
        </w:rPr>
        <w:t xml:space="preserve"> significant level of importance, so only men, can take role in this aspect. And I refer back one more time to John Locke, when he says that “</w:t>
      </w:r>
      <w:r w:rsidR="00063515" w:rsidRPr="00063515">
        <w:rPr>
          <w:rFonts w:ascii="Times New Roman" w:hAnsi="Times New Roman" w:cs="Times New Roman"/>
          <w:color w:val="333333"/>
          <w:sz w:val="24"/>
          <w:szCs w:val="24"/>
          <w:shd w:val="clear" w:color="auto" w:fill="FFFFFF"/>
        </w:rPr>
        <w:t>The improvement of understanding is for two ends: first, our own increase of knowledge; secondly, to enable us to deliver that knowledge to others.</w:t>
      </w:r>
      <w:r w:rsidR="00063515" w:rsidRPr="00063515">
        <w:rPr>
          <w:rFonts w:ascii="Times New Roman" w:hAnsi="Times New Roman" w:cs="Times New Roman"/>
          <w:color w:val="333333"/>
          <w:sz w:val="24"/>
          <w:szCs w:val="24"/>
          <w:shd w:val="clear" w:color="auto" w:fill="FFFFFF"/>
        </w:rPr>
        <w:t>” In the present times, only active citizens have the ability to do this and so, we should be thankful that we have this people that re</w:t>
      </w:r>
      <w:r w:rsidR="006831E6">
        <w:rPr>
          <w:rFonts w:ascii="Times New Roman" w:hAnsi="Times New Roman" w:cs="Times New Roman"/>
          <w:color w:val="333333"/>
          <w:sz w:val="24"/>
          <w:szCs w:val="24"/>
          <w:shd w:val="clear" w:color="auto" w:fill="FFFFFF"/>
        </w:rPr>
        <w:t>ally know what our nation needs</w:t>
      </w:r>
      <w:bookmarkStart w:id="0" w:name="_GoBack"/>
      <w:bookmarkEnd w:id="0"/>
      <w:r w:rsidR="006831E6">
        <w:rPr>
          <w:rFonts w:ascii="Times New Roman" w:hAnsi="Times New Roman" w:cs="Times New Roman"/>
          <w:color w:val="333333"/>
          <w:sz w:val="24"/>
          <w:szCs w:val="24"/>
          <w:shd w:val="clear" w:color="auto" w:fill="FFFFFF"/>
        </w:rPr>
        <w:t xml:space="preserve"> </w:t>
      </w:r>
      <w:r w:rsidR="00063515" w:rsidRPr="00063515">
        <w:rPr>
          <w:rFonts w:ascii="Times New Roman" w:hAnsi="Times New Roman" w:cs="Times New Roman"/>
          <w:color w:val="333333"/>
          <w:sz w:val="24"/>
          <w:szCs w:val="24"/>
          <w:shd w:val="clear" w:color="auto" w:fill="FFFFFF"/>
        </w:rPr>
        <w:t>to make it better every day.</w:t>
      </w:r>
      <w:r w:rsidR="00063515">
        <w:rPr>
          <w:rFonts w:ascii="Helvetica" w:hAnsi="Helvetica"/>
          <w:color w:val="333333"/>
          <w:sz w:val="21"/>
          <w:szCs w:val="21"/>
        </w:rPr>
        <w:br/>
      </w:r>
      <w:r w:rsidR="00063515">
        <w:rPr>
          <w:rFonts w:ascii="Times New Roman" w:hAnsi="Times New Roman" w:cs="Times New Roman"/>
          <w:sz w:val="24"/>
          <w:szCs w:val="24"/>
        </w:rPr>
        <w:tab/>
        <w:t>We are giving the masses what they are asking us for.</w:t>
      </w:r>
      <w:r w:rsidR="006473C4" w:rsidRPr="007B50EA">
        <w:rPr>
          <w:rFonts w:ascii="Times New Roman" w:hAnsi="Times New Roman" w:cs="Times New Roman"/>
          <w:sz w:val="24"/>
          <w:szCs w:val="24"/>
        </w:rPr>
        <w:t xml:space="preserve"> If the Revolution wishes to make beneficial changes, then </w:t>
      </w:r>
      <w:r w:rsidR="00A41E1D" w:rsidRPr="007B50EA">
        <w:rPr>
          <w:rFonts w:ascii="Times New Roman" w:hAnsi="Times New Roman" w:cs="Times New Roman"/>
          <w:sz w:val="24"/>
          <w:szCs w:val="24"/>
        </w:rPr>
        <w:t>we must come together and realize that the power of a king has to be checked by some sort of constitution</w:t>
      </w:r>
      <w:r w:rsidR="00063515">
        <w:rPr>
          <w:rFonts w:ascii="Times New Roman" w:hAnsi="Times New Roman" w:cs="Times New Roman"/>
          <w:sz w:val="24"/>
          <w:szCs w:val="24"/>
        </w:rPr>
        <w:t xml:space="preserve"> and that active and passive citizens should be recognized</w:t>
      </w:r>
      <w:r w:rsidR="00A41E1D" w:rsidRPr="007B50EA">
        <w:rPr>
          <w:rFonts w:ascii="Times New Roman" w:hAnsi="Times New Roman" w:cs="Times New Roman"/>
          <w:sz w:val="24"/>
          <w:szCs w:val="24"/>
        </w:rPr>
        <w:t xml:space="preserve">. Then, we must realize that if </w:t>
      </w:r>
      <w:r w:rsidR="00063515">
        <w:rPr>
          <w:rFonts w:ascii="Times New Roman" w:hAnsi="Times New Roman" w:cs="Times New Roman"/>
          <w:sz w:val="24"/>
          <w:szCs w:val="24"/>
        </w:rPr>
        <w:t>it’s the will of the people, then</w:t>
      </w:r>
      <w:r w:rsidR="00A41E1D" w:rsidRPr="007B50EA">
        <w:rPr>
          <w:rFonts w:ascii="Times New Roman" w:hAnsi="Times New Roman" w:cs="Times New Roman"/>
          <w:sz w:val="24"/>
          <w:szCs w:val="24"/>
        </w:rPr>
        <w:t xml:space="preserve"> the general will is truly what a government must adhere to</w:t>
      </w:r>
      <w:r w:rsidR="00063515" w:rsidRPr="007B50EA">
        <w:rPr>
          <w:rFonts w:ascii="Times New Roman" w:hAnsi="Times New Roman" w:cs="Times New Roman"/>
          <w:sz w:val="24"/>
          <w:szCs w:val="24"/>
        </w:rPr>
        <w:t xml:space="preserve">, </w:t>
      </w:r>
      <w:r w:rsidR="00063515">
        <w:rPr>
          <w:rFonts w:ascii="Times New Roman" w:hAnsi="Times New Roman" w:cs="Times New Roman"/>
          <w:sz w:val="24"/>
          <w:szCs w:val="24"/>
        </w:rPr>
        <w:t>and so, it should be reflected in every part of not only the French government but the nation as a whole.</w:t>
      </w:r>
    </w:p>
    <w:p w:rsidR="00A41E1D" w:rsidRPr="007B50EA" w:rsidRDefault="00A41E1D" w:rsidP="0023020D">
      <w:pPr>
        <w:ind w:firstLine="720"/>
        <w:jc w:val="both"/>
        <w:rPr>
          <w:rFonts w:ascii="Times New Roman" w:hAnsi="Times New Roman" w:cs="Times New Roman"/>
          <w:sz w:val="24"/>
          <w:szCs w:val="24"/>
        </w:rPr>
      </w:pPr>
    </w:p>
    <w:p w:rsidR="00063515" w:rsidRDefault="00063515" w:rsidP="0023020D">
      <w:pPr>
        <w:ind w:firstLine="720"/>
        <w:jc w:val="both"/>
        <w:rPr>
          <w:rFonts w:ascii="Times New Roman" w:hAnsi="Times New Roman" w:cs="Times New Roman"/>
          <w:sz w:val="24"/>
          <w:szCs w:val="24"/>
        </w:rPr>
      </w:pPr>
    </w:p>
    <w:p w:rsidR="00063515" w:rsidRDefault="00063515" w:rsidP="0023020D">
      <w:pPr>
        <w:ind w:firstLine="720"/>
        <w:jc w:val="both"/>
        <w:rPr>
          <w:rFonts w:ascii="Times New Roman" w:hAnsi="Times New Roman" w:cs="Times New Roman"/>
          <w:sz w:val="24"/>
          <w:szCs w:val="24"/>
        </w:rPr>
      </w:pPr>
    </w:p>
    <w:p w:rsidR="00063515" w:rsidRDefault="00063515" w:rsidP="0023020D">
      <w:pPr>
        <w:ind w:firstLine="720"/>
        <w:jc w:val="both"/>
        <w:rPr>
          <w:rFonts w:ascii="Times New Roman" w:hAnsi="Times New Roman" w:cs="Times New Roman"/>
          <w:sz w:val="24"/>
          <w:szCs w:val="24"/>
        </w:rPr>
      </w:pPr>
    </w:p>
    <w:p w:rsidR="00063515" w:rsidRDefault="00063515" w:rsidP="0023020D">
      <w:pPr>
        <w:ind w:firstLine="720"/>
        <w:jc w:val="both"/>
        <w:rPr>
          <w:rFonts w:ascii="Times New Roman" w:hAnsi="Times New Roman" w:cs="Times New Roman"/>
          <w:sz w:val="24"/>
          <w:szCs w:val="24"/>
        </w:rPr>
      </w:pPr>
    </w:p>
    <w:p w:rsidR="00A41E1D" w:rsidRDefault="00C36E1B" w:rsidP="0023020D">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Wok Cited:</w:t>
      </w:r>
    </w:p>
    <w:p w:rsidR="00C36E1B" w:rsidRPr="00C36E1B" w:rsidRDefault="00C36E1B" w:rsidP="0023020D">
      <w:pPr>
        <w:ind w:firstLine="720"/>
        <w:jc w:val="both"/>
        <w:rPr>
          <w:rFonts w:ascii="Times New Roman" w:hAnsi="Times New Roman" w:cs="Times New Roman"/>
          <w:sz w:val="24"/>
          <w:szCs w:val="24"/>
        </w:rPr>
      </w:pPr>
    </w:p>
    <w:p w:rsidR="006831E6" w:rsidRDefault="00C36E1B" w:rsidP="006831E6">
      <w:pPr>
        <w:pStyle w:val="Heading1"/>
        <w:shd w:val="clear" w:color="auto" w:fill="FFFFFF"/>
        <w:spacing w:before="0" w:beforeAutospacing="0" w:after="120" w:afterAutospacing="0" w:line="240" w:lineRule="atLeast"/>
        <w:rPr>
          <w:rStyle w:val="Emphasis"/>
          <w:b w:val="0"/>
          <w:i w:val="0"/>
          <w:color w:val="1A1A1A"/>
          <w:sz w:val="25"/>
          <w:szCs w:val="25"/>
          <w:shd w:val="clear" w:color="auto" w:fill="FFFFFF"/>
        </w:rPr>
      </w:pPr>
      <w:r>
        <w:rPr>
          <w:b w:val="0"/>
          <w:sz w:val="24"/>
          <w:szCs w:val="24"/>
        </w:rPr>
        <w:t xml:space="preserve">1. </w:t>
      </w:r>
      <w:r w:rsidRPr="00C36E1B">
        <w:rPr>
          <w:b w:val="0"/>
          <w:sz w:val="24"/>
          <w:szCs w:val="24"/>
        </w:rPr>
        <w:t>John Locke, “</w:t>
      </w:r>
      <w:r w:rsidRPr="00C36E1B">
        <w:rPr>
          <w:b w:val="0"/>
          <w:bCs w:val="0"/>
          <w:color w:val="000000"/>
          <w:sz w:val="24"/>
          <w:szCs w:val="24"/>
        </w:rPr>
        <w:t xml:space="preserve">Locke's Political Philosophy”, </w:t>
      </w:r>
      <w:hyperlink r:id="rId6" w:history="1">
        <w:r w:rsidRPr="00C36E1B">
          <w:rPr>
            <w:rStyle w:val="Hyperlink"/>
            <w:b w:val="0"/>
            <w:i/>
            <w:color w:val="000000"/>
            <w:sz w:val="24"/>
            <w:szCs w:val="24"/>
            <w:u w:val="none"/>
          </w:rPr>
          <w:t>Stanford Encyclopedia of Philosophy</w:t>
        </w:r>
      </w:hyperlink>
      <w:r>
        <w:rPr>
          <w:b w:val="0"/>
          <w:i/>
          <w:sz w:val="24"/>
          <w:szCs w:val="24"/>
        </w:rPr>
        <w:t>,</w:t>
      </w:r>
      <w:r w:rsidRPr="00C36E1B">
        <w:rPr>
          <w:rStyle w:val="Title"/>
          <w:color w:val="1A1A1A"/>
          <w:sz w:val="25"/>
          <w:szCs w:val="25"/>
          <w:shd w:val="clear" w:color="auto" w:fill="FFFFFF"/>
        </w:rPr>
        <w:t xml:space="preserve"> </w:t>
      </w:r>
      <w:r w:rsidRPr="00C36E1B">
        <w:rPr>
          <w:rStyle w:val="Emphasis"/>
          <w:b w:val="0"/>
          <w:i w:val="0"/>
          <w:color w:val="1A1A1A"/>
          <w:sz w:val="25"/>
          <w:szCs w:val="25"/>
          <w:shd w:val="clear" w:color="auto" w:fill="FFFFFF"/>
        </w:rPr>
        <w:t>First published Wed Nov 9, 2005; substantive revision Mon Jan 11, 2016</w:t>
      </w:r>
    </w:p>
    <w:p w:rsidR="006831E6" w:rsidRDefault="006831E6" w:rsidP="006831E6">
      <w:pPr>
        <w:pStyle w:val="Heading1"/>
        <w:shd w:val="clear" w:color="auto" w:fill="FFFFFF"/>
        <w:spacing w:before="0" w:beforeAutospacing="0" w:after="120" w:afterAutospacing="0" w:line="240" w:lineRule="atLeast"/>
        <w:rPr>
          <w:b w:val="0"/>
          <w:iCs/>
          <w:color w:val="1A1A1A"/>
          <w:sz w:val="25"/>
          <w:szCs w:val="25"/>
          <w:shd w:val="clear" w:color="auto" w:fill="FFFFFF"/>
        </w:rPr>
      </w:pPr>
      <w:r>
        <w:rPr>
          <w:rStyle w:val="Emphasis"/>
          <w:b w:val="0"/>
          <w:i w:val="0"/>
          <w:color w:val="1A1A1A"/>
          <w:sz w:val="25"/>
          <w:szCs w:val="25"/>
          <w:shd w:val="clear" w:color="auto" w:fill="FFFFFF"/>
        </w:rPr>
        <w:t>2</w:t>
      </w:r>
      <w:r w:rsidR="00063515" w:rsidRPr="00063515">
        <w:rPr>
          <w:rStyle w:val="Emphasis"/>
          <w:b w:val="0"/>
          <w:i w:val="0"/>
          <w:sz w:val="24"/>
          <w:szCs w:val="24"/>
          <w:shd w:val="clear" w:color="auto" w:fill="FFFFFF"/>
        </w:rPr>
        <w:t xml:space="preserve">. </w:t>
      </w:r>
      <w:r w:rsidR="00063515" w:rsidRPr="00063515">
        <w:rPr>
          <w:b w:val="0"/>
          <w:sz w:val="24"/>
          <w:szCs w:val="24"/>
        </w:rPr>
        <w:t>John Locke,</w:t>
      </w:r>
      <w:r w:rsidR="00063515" w:rsidRPr="00063515">
        <w:rPr>
          <w:b w:val="0"/>
          <w:sz w:val="24"/>
          <w:szCs w:val="24"/>
        </w:rPr>
        <w:t xml:space="preserve"> </w:t>
      </w:r>
      <w:hyperlink r:id="rId7" w:history="1">
        <w:r w:rsidR="00063515" w:rsidRPr="00063515">
          <w:rPr>
            <w:rStyle w:val="Hyperlink"/>
            <w:rFonts w:eastAsiaTheme="majorEastAsia"/>
            <w:b w:val="0"/>
            <w:bCs w:val="0"/>
            <w:color w:val="auto"/>
            <w:sz w:val="24"/>
            <w:szCs w:val="24"/>
            <w:u w:val="none"/>
          </w:rPr>
          <w:t>John Locke Quotes</w:t>
        </w:r>
      </w:hyperlink>
      <w:r w:rsidR="00063515" w:rsidRPr="00063515">
        <w:rPr>
          <w:b w:val="0"/>
          <w:bCs w:val="0"/>
          <w:sz w:val="24"/>
          <w:szCs w:val="24"/>
        </w:rPr>
        <w:t xml:space="preserve">, </w:t>
      </w:r>
      <w:hyperlink r:id="rId8" w:history="1">
        <w:r w:rsidRPr="002A6684">
          <w:rPr>
            <w:rStyle w:val="Hyperlink"/>
            <w:b w:val="0"/>
            <w:bCs w:val="0"/>
            <w:sz w:val="24"/>
            <w:szCs w:val="24"/>
          </w:rPr>
          <w:t>https://www.brainyquote.com/quotes/john_locke_151493</w:t>
        </w:r>
      </w:hyperlink>
    </w:p>
    <w:p w:rsidR="006831E6" w:rsidRDefault="006831E6" w:rsidP="006831E6">
      <w:pPr>
        <w:pStyle w:val="Heading1"/>
        <w:shd w:val="clear" w:color="auto" w:fill="FFFFFF"/>
        <w:spacing w:before="0" w:beforeAutospacing="0" w:after="120" w:afterAutospacing="0" w:line="240" w:lineRule="atLeast"/>
        <w:rPr>
          <w:b w:val="0"/>
          <w:bCs w:val="0"/>
          <w:sz w:val="24"/>
          <w:szCs w:val="24"/>
        </w:rPr>
      </w:pPr>
      <w:r>
        <w:rPr>
          <w:b w:val="0"/>
          <w:bCs w:val="0"/>
          <w:sz w:val="24"/>
          <w:szCs w:val="24"/>
        </w:rPr>
        <w:t xml:space="preserve">3. Rousseau, Burke and Revolution in France, 1971, “The Economy”, </w:t>
      </w:r>
      <w:proofErr w:type="spellStart"/>
      <w:r>
        <w:rPr>
          <w:b w:val="0"/>
          <w:bCs w:val="0"/>
          <w:sz w:val="24"/>
          <w:szCs w:val="24"/>
        </w:rPr>
        <w:t>pg</w:t>
      </w:r>
      <w:proofErr w:type="spellEnd"/>
      <w:r>
        <w:rPr>
          <w:b w:val="0"/>
          <w:bCs w:val="0"/>
          <w:sz w:val="24"/>
          <w:szCs w:val="24"/>
        </w:rPr>
        <w:t xml:space="preserve"> 10</w:t>
      </w:r>
    </w:p>
    <w:p w:rsidR="006831E6" w:rsidRPr="006831E6" w:rsidRDefault="006831E6" w:rsidP="006831E6">
      <w:pPr>
        <w:pStyle w:val="Heading1"/>
        <w:shd w:val="clear" w:color="auto" w:fill="FFFFFF"/>
        <w:spacing w:before="0" w:beforeAutospacing="0" w:after="120" w:afterAutospacing="0" w:line="240" w:lineRule="atLeast"/>
        <w:rPr>
          <w:b w:val="0"/>
          <w:iCs/>
          <w:color w:val="1A1A1A"/>
          <w:sz w:val="25"/>
          <w:szCs w:val="25"/>
          <w:shd w:val="clear" w:color="auto" w:fill="FFFFFF"/>
        </w:rPr>
      </w:pPr>
    </w:p>
    <w:p w:rsidR="00063515" w:rsidRPr="00063515" w:rsidRDefault="00063515" w:rsidP="00C36E1B">
      <w:pPr>
        <w:pStyle w:val="Heading1"/>
        <w:shd w:val="clear" w:color="auto" w:fill="FFFFFF"/>
        <w:spacing w:before="0" w:beforeAutospacing="0" w:after="120" w:afterAutospacing="0" w:line="240" w:lineRule="atLeast"/>
        <w:rPr>
          <w:rStyle w:val="Emphasis"/>
          <w:b w:val="0"/>
          <w:i w:val="0"/>
          <w:sz w:val="24"/>
          <w:szCs w:val="24"/>
          <w:shd w:val="clear" w:color="auto" w:fill="FFFFFF"/>
        </w:rPr>
      </w:pPr>
    </w:p>
    <w:p w:rsidR="00063515" w:rsidRPr="00063515" w:rsidRDefault="00063515" w:rsidP="00C36E1B">
      <w:pPr>
        <w:pStyle w:val="Heading1"/>
        <w:shd w:val="clear" w:color="auto" w:fill="FFFFFF"/>
        <w:spacing w:before="0" w:beforeAutospacing="0" w:after="120" w:afterAutospacing="0" w:line="240" w:lineRule="atLeast"/>
        <w:rPr>
          <w:b w:val="0"/>
          <w:bCs w:val="0"/>
          <w:sz w:val="24"/>
          <w:szCs w:val="24"/>
        </w:rPr>
      </w:pPr>
    </w:p>
    <w:p w:rsidR="00A41E1D" w:rsidRPr="00063515" w:rsidRDefault="00A41E1D" w:rsidP="00C36E1B">
      <w:pPr>
        <w:pStyle w:val="ListParagraph"/>
        <w:jc w:val="both"/>
        <w:rPr>
          <w:rFonts w:ascii="Times New Roman" w:hAnsi="Times New Roman" w:cs="Times New Roman"/>
          <w:sz w:val="24"/>
          <w:szCs w:val="24"/>
        </w:rPr>
      </w:pPr>
    </w:p>
    <w:sectPr w:rsidR="00A41E1D" w:rsidRPr="00063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A29E5"/>
    <w:multiLevelType w:val="hybridMultilevel"/>
    <w:tmpl w:val="12CA4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154"/>
    <w:rsid w:val="00013189"/>
    <w:rsid w:val="00035499"/>
    <w:rsid w:val="00063515"/>
    <w:rsid w:val="000A51BB"/>
    <w:rsid w:val="00146C6B"/>
    <w:rsid w:val="00173827"/>
    <w:rsid w:val="001858AB"/>
    <w:rsid w:val="001D5A46"/>
    <w:rsid w:val="001D5DBE"/>
    <w:rsid w:val="0023020D"/>
    <w:rsid w:val="0026450A"/>
    <w:rsid w:val="00293B30"/>
    <w:rsid w:val="00406017"/>
    <w:rsid w:val="00421D75"/>
    <w:rsid w:val="00464B73"/>
    <w:rsid w:val="004F2958"/>
    <w:rsid w:val="0050678E"/>
    <w:rsid w:val="00511E91"/>
    <w:rsid w:val="0054253F"/>
    <w:rsid w:val="00553CB6"/>
    <w:rsid w:val="00556393"/>
    <w:rsid w:val="00563B36"/>
    <w:rsid w:val="006065F3"/>
    <w:rsid w:val="006473C4"/>
    <w:rsid w:val="006831E6"/>
    <w:rsid w:val="00693910"/>
    <w:rsid w:val="006A400D"/>
    <w:rsid w:val="006C1CEB"/>
    <w:rsid w:val="006E4C4F"/>
    <w:rsid w:val="007B1106"/>
    <w:rsid w:val="007B50EA"/>
    <w:rsid w:val="007F6DBE"/>
    <w:rsid w:val="009076B5"/>
    <w:rsid w:val="009579F3"/>
    <w:rsid w:val="009E1874"/>
    <w:rsid w:val="00A41E1D"/>
    <w:rsid w:val="00A50A70"/>
    <w:rsid w:val="00A74B35"/>
    <w:rsid w:val="00AB1B21"/>
    <w:rsid w:val="00AE0277"/>
    <w:rsid w:val="00BD4648"/>
    <w:rsid w:val="00C20731"/>
    <w:rsid w:val="00C36E1B"/>
    <w:rsid w:val="00C42D91"/>
    <w:rsid w:val="00C43F8D"/>
    <w:rsid w:val="00C82154"/>
    <w:rsid w:val="00CA7EDD"/>
    <w:rsid w:val="00D31CE5"/>
    <w:rsid w:val="00E23427"/>
    <w:rsid w:val="00E938B3"/>
    <w:rsid w:val="00F944C8"/>
    <w:rsid w:val="00FB7FB2"/>
    <w:rsid w:val="00FD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425E8-FFC9-4FDD-B405-132A0773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189"/>
  </w:style>
  <w:style w:type="paragraph" w:styleId="Heading1">
    <w:name w:val="heading 1"/>
    <w:basedOn w:val="Normal"/>
    <w:link w:val="Heading1Char"/>
    <w:uiPriority w:val="9"/>
    <w:qFormat/>
    <w:rsid w:val="00C36E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131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18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3189"/>
    <w:rPr>
      <w:rFonts w:eastAsiaTheme="minorEastAsia"/>
      <w:color w:val="5A5A5A" w:themeColor="text1" w:themeTint="A5"/>
      <w:spacing w:val="15"/>
    </w:rPr>
  </w:style>
  <w:style w:type="paragraph" w:styleId="ListParagraph">
    <w:name w:val="List Paragraph"/>
    <w:basedOn w:val="Normal"/>
    <w:uiPriority w:val="34"/>
    <w:qFormat/>
    <w:rsid w:val="00A41E1D"/>
    <w:pPr>
      <w:ind w:left="720"/>
      <w:contextualSpacing/>
    </w:pPr>
  </w:style>
  <w:style w:type="character" w:styleId="Hyperlink">
    <w:name w:val="Hyperlink"/>
    <w:basedOn w:val="DefaultParagraphFont"/>
    <w:uiPriority w:val="99"/>
    <w:unhideWhenUsed/>
    <w:rsid w:val="00A41E1D"/>
    <w:rPr>
      <w:color w:val="0563C1" w:themeColor="hyperlink"/>
      <w:u w:val="single"/>
    </w:rPr>
  </w:style>
  <w:style w:type="character" w:customStyle="1" w:styleId="reference-text">
    <w:name w:val="reference-text"/>
    <w:basedOn w:val="DefaultParagraphFont"/>
    <w:rsid w:val="009579F3"/>
  </w:style>
  <w:style w:type="character" w:customStyle="1" w:styleId="Heading1Char">
    <w:name w:val="Heading 1 Char"/>
    <w:basedOn w:val="DefaultParagraphFont"/>
    <w:link w:val="Heading1"/>
    <w:uiPriority w:val="9"/>
    <w:rsid w:val="00C36E1B"/>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C36E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47">
      <w:bodyDiv w:val="1"/>
      <w:marLeft w:val="0"/>
      <w:marRight w:val="0"/>
      <w:marTop w:val="0"/>
      <w:marBottom w:val="0"/>
      <w:divBdr>
        <w:top w:val="none" w:sz="0" w:space="0" w:color="auto"/>
        <w:left w:val="none" w:sz="0" w:space="0" w:color="auto"/>
        <w:bottom w:val="none" w:sz="0" w:space="0" w:color="auto"/>
        <w:right w:val="none" w:sz="0" w:space="0" w:color="auto"/>
      </w:divBdr>
    </w:div>
    <w:div w:id="1705522853">
      <w:bodyDiv w:val="1"/>
      <w:marLeft w:val="0"/>
      <w:marRight w:val="0"/>
      <w:marTop w:val="0"/>
      <w:marBottom w:val="0"/>
      <w:divBdr>
        <w:top w:val="none" w:sz="0" w:space="0" w:color="auto"/>
        <w:left w:val="none" w:sz="0" w:space="0" w:color="auto"/>
        <w:bottom w:val="none" w:sz="0" w:space="0" w:color="auto"/>
        <w:right w:val="none" w:sz="0" w:space="0" w:color="auto"/>
      </w:divBdr>
    </w:div>
    <w:div w:id="175350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inyquote.com/quotes/john_locke_151493" TargetMode="External"/><Relationship Id="rId3" Type="http://schemas.openxmlformats.org/officeDocument/2006/relationships/settings" Target="settings.xml"/><Relationship Id="rId7" Type="http://schemas.openxmlformats.org/officeDocument/2006/relationships/hyperlink" Target="https://www.brainyquote.com/authors/john_loc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o.stanford.edu/index.html" TargetMode="External"/><Relationship Id="rId5" Type="http://schemas.openxmlformats.org/officeDocument/2006/relationships/hyperlink" Target="https://en.wikipedia.org/wiki/French_National_Guar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 Fortich</dc:creator>
  <cp:keywords/>
  <dc:description/>
  <cp:lastModifiedBy>Laura D. Brinez Camacho</cp:lastModifiedBy>
  <cp:revision>4</cp:revision>
  <dcterms:created xsi:type="dcterms:W3CDTF">2018-09-24T21:50:00Z</dcterms:created>
  <dcterms:modified xsi:type="dcterms:W3CDTF">2018-10-01T00:01:00Z</dcterms:modified>
</cp:coreProperties>
</file>